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/>
          <w:bCs/>
          <w:color w:val="000000"/>
        </w:rPr>
      </w:pPr>
      <w:r w:rsidRPr="005B4258">
        <w:rPr>
          <w:b/>
          <w:bCs/>
          <w:color w:val="000000"/>
        </w:rPr>
        <w:t xml:space="preserve">PHIẾU MÔ TẢ </w:t>
      </w:r>
      <w:r>
        <w:rPr>
          <w:b/>
          <w:bCs/>
          <w:color w:val="000000"/>
        </w:rPr>
        <w:t>NỘI HÀM</w:t>
      </w:r>
      <w:r w:rsidRPr="005B4258">
        <w:rPr>
          <w:b/>
          <w:bCs/>
          <w:color w:val="000000"/>
        </w:rPr>
        <w:t>, TIÊU CHUẨN</w:t>
      </w:r>
    </w:p>
    <w:p w:rsidR="0042173F" w:rsidRPr="0078122A" w:rsidRDefault="0042173F" w:rsidP="0042173F">
      <w:pPr>
        <w:widowControl w:val="0"/>
        <w:spacing w:before="60" w:after="60" w:line="288" w:lineRule="auto"/>
        <w:ind w:firstLine="700"/>
        <w:rPr>
          <w:color w:val="000000"/>
          <w:sz w:val="26"/>
          <w:szCs w:val="26"/>
        </w:rPr>
      </w:pPr>
      <w:r w:rsidRPr="0078122A">
        <w:rPr>
          <w:bCs/>
          <w:i/>
          <w:color w:val="000000"/>
          <w:sz w:val="26"/>
          <w:szCs w:val="26"/>
        </w:rPr>
        <w:t>Tiêu chí</w:t>
      </w:r>
      <w:r w:rsidR="0078122A">
        <w:rPr>
          <w:bCs/>
          <w:i/>
          <w:color w:val="000000"/>
          <w:sz w:val="26"/>
          <w:szCs w:val="26"/>
        </w:rPr>
        <w:t xml:space="preserve"> 5: </w:t>
      </w:r>
      <w:r w:rsidR="0078122A" w:rsidRPr="0078122A">
        <w:rPr>
          <w:b/>
          <w:sz w:val="26"/>
          <w:szCs w:val="26"/>
          <w:lang w:val="pt-BR"/>
        </w:rPr>
        <w:t xml:space="preserve">Cơ sở vật chất, thiết bị đào tạo và thư viện </w:t>
      </w:r>
    </w:p>
    <w:p w:rsidR="0042173F" w:rsidRPr="0078122A" w:rsidRDefault="0042173F" w:rsidP="00A50E9B">
      <w:pPr>
        <w:widowControl w:val="0"/>
        <w:spacing w:before="60" w:after="60" w:line="288" w:lineRule="auto"/>
        <w:ind w:firstLine="700"/>
        <w:jc w:val="both"/>
        <w:rPr>
          <w:color w:val="000000"/>
          <w:sz w:val="26"/>
          <w:szCs w:val="26"/>
        </w:rPr>
      </w:pPr>
      <w:r w:rsidRPr="0078122A">
        <w:rPr>
          <w:bCs/>
          <w:i/>
          <w:color w:val="000000"/>
          <w:sz w:val="26"/>
          <w:szCs w:val="26"/>
          <w:shd w:val="clear" w:color="auto" w:fill="F3F3F3"/>
        </w:rPr>
        <w:t>Tiêu chuẩn</w:t>
      </w:r>
      <w:r w:rsidR="0078122A">
        <w:rPr>
          <w:bCs/>
          <w:i/>
          <w:color w:val="000000"/>
          <w:sz w:val="26"/>
          <w:szCs w:val="26"/>
          <w:shd w:val="clear" w:color="auto" w:fill="F3F3F3"/>
        </w:rPr>
        <w:t xml:space="preserve"> </w:t>
      </w:r>
      <w:r w:rsidR="00A50E9B">
        <w:rPr>
          <w:bCs/>
          <w:i/>
          <w:color w:val="000000"/>
          <w:sz w:val="26"/>
          <w:szCs w:val="26"/>
          <w:shd w:val="clear" w:color="auto" w:fill="F3F3F3"/>
        </w:rPr>
        <w:t>6</w:t>
      </w:r>
      <w:r w:rsidR="0078122A">
        <w:rPr>
          <w:bCs/>
          <w:i/>
          <w:color w:val="000000"/>
          <w:sz w:val="26"/>
          <w:szCs w:val="26"/>
          <w:shd w:val="clear" w:color="auto" w:fill="F3F3F3"/>
        </w:rPr>
        <w:t>:</w:t>
      </w:r>
      <w:r w:rsidR="00A50E9B">
        <w:rPr>
          <w:bCs/>
          <w:i/>
          <w:color w:val="000000"/>
          <w:sz w:val="26"/>
          <w:szCs w:val="26"/>
          <w:shd w:val="clear" w:color="auto" w:fill="F3F3F3"/>
        </w:rPr>
        <w:t xml:space="preserve"> </w:t>
      </w:r>
      <w:r w:rsidR="00A50E9B" w:rsidRPr="00FD12EC">
        <w:rPr>
          <w:bCs/>
          <w:sz w:val="26"/>
          <w:szCs w:val="26"/>
          <w:lang w:val="nl-NL"/>
        </w:rPr>
        <w:t xml:space="preserve">Trường </w:t>
      </w:r>
      <w:r w:rsidR="00A50E9B" w:rsidRPr="00FD12EC">
        <w:rPr>
          <w:bCs/>
          <w:sz w:val="26"/>
          <w:szCs w:val="26"/>
          <w:u w:val="single"/>
          <w:lang w:val="nl-NL"/>
        </w:rPr>
        <w:t>có quy định</w:t>
      </w:r>
      <w:r w:rsidR="00A50E9B" w:rsidRPr="00FD12EC">
        <w:rPr>
          <w:bCs/>
          <w:sz w:val="26"/>
          <w:szCs w:val="26"/>
          <w:lang w:val="nl-NL"/>
        </w:rPr>
        <w:t xml:space="preserve"> về quản lý, sử dụng, bảo trì, bảo dưỡng thiết bị đào tạo</w:t>
      </w:r>
      <w:r w:rsidR="00A50E9B" w:rsidRPr="00FD12EC">
        <w:rPr>
          <w:sz w:val="26"/>
          <w:szCs w:val="26"/>
          <w:lang w:val="nl-NL"/>
        </w:rPr>
        <w:t>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</w:rPr>
      </w:pPr>
      <w:smartTag w:uri="urn:schemas-microsoft-com:office:smarttags" w:element="place">
        <w:r w:rsidRPr="005B4258">
          <w:rPr>
            <w:b/>
            <w:bCs/>
            <w:color w:val="000000"/>
          </w:rPr>
          <w:t>I.</w:t>
        </w:r>
      </w:smartTag>
      <w:r w:rsidRPr="005B4258">
        <w:rPr>
          <w:b/>
          <w:bCs/>
          <w:color w:val="000000"/>
        </w:rPr>
        <w:t xml:space="preserve"> Đánh giá các </w:t>
      </w:r>
      <w:r w:rsidR="00512A8C">
        <w:rPr>
          <w:b/>
          <w:bCs/>
          <w:color w:val="000000"/>
        </w:rPr>
        <w:t>nội hàm</w:t>
      </w:r>
    </w:p>
    <w:p w:rsidR="0042173F" w:rsidRDefault="00512A8C" w:rsidP="0042173F">
      <w:pPr>
        <w:widowControl w:val="0"/>
        <w:spacing w:before="60" w:after="60" w:line="288" w:lineRule="auto"/>
        <w:ind w:firstLine="700"/>
        <w:rPr>
          <w:bCs/>
          <w:i/>
          <w:color w:val="000000"/>
          <w:lang w:val="nl-NL"/>
        </w:rPr>
      </w:pPr>
      <w:r>
        <w:rPr>
          <w:bCs/>
          <w:i/>
          <w:color w:val="000000"/>
          <w:lang w:val="nl-NL"/>
        </w:rPr>
        <w:t>Nội hàm 1</w:t>
      </w:r>
      <w:r w:rsidR="0042173F" w:rsidRPr="005B4258">
        <w:rPr>
          <w:bCs/>
          <w:i/>
          <w:color w:val="000000"/>
          <w:lang w:val="nl-NL"/>
        </w:rPr>
        <w:t xml:space="preserve">       </w:t>
      </w:r>
    </w:p>
    <w:p w:rsidR="00E56714" w:rsidRDefault="00E56714" w:rsidP="00E56714">
      <w:pPr>
        <w:ind w:firstLine="700"/>
        <w:jc w:val="both"/>
        <w:rPr>
          <w:bCs/>
          <w:sz w:val="26"/>
          <w:szCs w:val="26"/>
          <w:lang w:val="nl-NL"/>
        </w:rPr>
      </w:pPr>
      <w:r>
        <w:rPr>
          <w:bCs/>
          <w:sz w:val="26"/>
          <w:szCs w:val="26"/>
          <w:lang w:val="nl-NL"/>
        </w:rPr>
        <w:t>5.06.1.01</w:t>
      </w:r>
      <w:r>
        <w:rPr>
          <w:bCs/>
          <w:sz w:val="26"/>
          <w:szCs w:val="26"/>
          <w:lang w:val="nl-NL"/>
        </w:rPr>
        <w:t xml:space="preserve"> C</w:t>
      </w:r>
      <w:r w:rsidRPr="007B4164">
        <w:rPr>
          <w:bCs/>
          <w:sz w:val="26"/>
          <w:szCs w:val="26"/>
          <w:lang w:val="nl-NL"/>
        </w:rPr>
        <w:t>ó đầy đủ các quy định</w:t>
      </w:r>
      <w:r>
        <w:rPr>
          <w:bCs/>
          <w:sz w:val="26"/>
          <w:szCs w:val="26"/>
          <w:lang w:val="nl-NL"/>
        </w:rPr>
        <w:t>, văn bản</w:t>
      </w:r>
      <w:r w:rsidRPr="007B4164">
        <w:rPr>
          <w:bCs/>
          <w:sz w:val="26"/>
          <w:szCs w:val="26"/>
          <w:lang w:val="nl-NL"/>
        </w:rPr>
        <w:t xml:space="preserve"> (hướng dẫn sử dụng, thông báo...) việc quản lý, sử dụng, bảo trì, bảo dưỡng  cho các chủng loại thiết bị đào tạo</w:t>
      </w:r>
    </w:p>
    <w:p w:rsidR="00E56714" w:rsidRPr="007B4164" w:rsidRDefault="00E56714" w:rsidP="00E56714">
      <w:pPr>
        <w:ind w:firstLine="700"/>
        <w:jc w:val="both"/>
        <w:rPr>
          <w:sz w:val="26"/>
          <w:szCs w:val="26"/>
        </w:rPr>
      </w:pPr>
      <w:r>
        <w:rPr>
          <w:bCs/>
          <w:sz w:val="26"/>
          <w:szCs w:val="26"/>
          <w:lang w:val="nl-NL"/>
        </w:rPr>
        <w:t>5.06.1.0</w:t>
      </w:r>
      <w:r>
        <w:rPr>
          <w:bCs/>
          <w:sz w:val="26"/>
          <w:szCs w:val="26"/>
          <w:lang w:val="nl-NL"/>
        </w:rPr>
        <w:t>2</w:t>
      </w:r>
      <w:r w:rsidRPr="007B4164">
        <w:rPr>
          <w:sz w:val="26"/>
          <w:szCs w:val="26"/>
        </w:rPr>
        <w:t xml:space="preserve"> Có </w:t>
      </w:r>
      <w:r>
        <w:rPr>
          <w:sz w:val="26"/>
          <w:szCs w:val="26"/>
        </w:rPr>
        <w:t xml:space="preserve">quyết định thành lập </w:t>
      </w:r>
      <w:r w:rsidRPr="007B4164">
        <w:rPr>
          <w:sz w:val="26"/>
          <w:szCs w:val="26"/>
        </w:rPr>
        <w:t xml:space="preserve">bộ phận chuyên trách công tác </w:t>
      </w:r>
      <w:r w:rsidRPr="007B4164">
        <w:rPr>
          <w:bCs/>
          <w:sz w:val="26"/>
          <w:szCs w:val="26"/>
          <w:lang w:val="nl-NL"/>
        </w:rPr>
        <w:t>bảo trì, bảo dưỡng thiết bị đào tạo</w:t>
      </w:r>
      <w:r w:rsidRPr="007B4164">
        <w:rPr>
          <w:sz w:val="26"/>
          <w:szCs w:val="26"/>
          <w:lang w:val="nl-NL"/>
        </w:rPr>
        <w:t>.</w:t>
      </w:r>
    </w:p>
    <w:p w:rsidR="00E56714" w:rsidRPr="007B4164" w:rsidRDefault="00E56714" w:rsidP="00E56714">
      <w:pPr>
        <w:ind w:firstLine="700"/>
        <w:jc w:val="both"/>
        <w:rPr>
          <w:sz w:val="26"/>
          <w:szCs w:val="26"/>
        </w:rPr>
      </w:pPr>
      <w:r>
        <w:rPr>
          <w:bCs/>
          <w:sz w:val="26"/>
          <w:szCs w:val="26"/>
          <w:lang w:val="nl-NL"/>
        </w:rPr>
        <w:t>5.06.1.0</w:t>
      </w:r>
      <w:r>
        <w:rPr>
          <w:bCs/>
          <w:sz w:val="26"/>
          <w:szCs w:val="26"/>
          <w:lang w:val="nl-NL"/>
        </w:rPr>
        <w:t>3</w:t>
      </w:r>
      <w:r w:rsidRPr="007B4164">
        <w:rPr>
          <w:sz w:val="26"/>
          <w:szCs w:val="26"/>
        </w:rPr>
        <w:t xml:space="preserve"> Số lượng chuyên trách làm công tác này phù hợp quy mô của trường</w:t>
      </w:r>
    </w:p>
    <w:p w:rsidR="00E56714" w:rsidRPr="007B4164" w:rsidRDefault="00E56714" w:rsidP="00E56714">
      <w:pPr>
        <w:ind w:firstLine="700"/>
        <w:jc w:val="both"/>
        <w:rPr>
          <w:sz w:val="26"/>
          <w:szCs w:val="26"/>
        </w:rPr>
      </w:pPr>
      <w:r>
        <w:rPr>
          <w:bCs/>
          <w:sz w:val="26"/>
          <w:szCs w:val="26"/>
          <w:lang w:val="nl-NL"/>
        </w:rPr>
        <w:t>5.06.1.0</w:t>
      </w:r>
      <w:r>
        <w:rPr>
          <w:bCs/>
          <w:sz w:val="26"/>
          <w:szCs w:val="26"/>
          <w:lang w:val="nl-NL"/>
        </w:rPr>
        <w:t>4</w:t>
      </w:r>
      <w:r w:rsidRPr="007B4164">
        <w:rPr>
          <w:sz w:val="26"/>
          <w:szCs w:val="26"/>
        </w:rPr>
        <w:t xml:space="preserve"> Đội ngũ chuyên trách này được định kỳ bồi dưỡng nghiệp vụ chuyên môn</w:t>
      </w:r>
    </w:p>
    <w:p w:rsidR="00E56714" w:rsidRDefault="00E56714" w:rsidP="00E56714">
      <w:pPr>
        <w:ind w:firstLine="700"/>
        <w:jc w:val="both"/>
        <w:rPr>
          <w:sz w:val="26"/>
          <w:szCs w:val="26"/>
        </w:rPr>
      </w:pPr>
      <w:r>
        <w:rPr>
          <w:bCs/>
          <w:sz w:val="26"/>
          <w:szCs w:val="26"/>
          <w:lang w:val="nl-NL"/>
        </w:rPr>
        <w:t>5.06.1.0</w:t>
      </w:r>
      <w:r>
        <w:rPr>
          <w:bCs/>
          <w:sz w:val="26"/>
          <w:szCs w:val="26"/>
          <w:lang w:val="nl-NL"/>
        </w:rPr>
        <w:t>5</w:t>
      </w:r>
      <w:r w:rsidRPr="007B4164">
        <w:rPr>
          <w:sz w:val="26"/>
          <w:szCs w:val="26"/>
        </w:rPr>
        <w:t xml:space="preserve"> Đội ngũ chuyên trách này được cập nhật thường xuyên </w:t>
      </w:r>
      <w:r>
        <w:rPr>
          <w:sz w:val="26"/>
          <w:szCs w:val="26"/>
        </w:rPr>
        <w:t xml:space="preserve">các thiết bị </w:t>
      </w:r>
      <w:r w:rsidRPr="007B4164">
        <w:rPr>
          <w:bCs/>
          <w:sz w:val="26"/>
          <w:szCs w:val="26"/>
          <w:lang w:val="nl-NL"/>
        </w:rPr>
        <w:t>bảo trì, bảo dưỡng thiết bị đào tạo</w:t>
      </w:r>
      <w:r w:rsidRPr="007B4164">
        <w:rPr>
          <w:sz w:val="26"/>
          <w:szCs w:val="26"/>
          <w:lang w:val="nl-NL"/>
        </w:rPr>
        <w:t>.</w:t>
      </w:r>
    </w:p>
    <w:p w:rsidR="0078122A" w:rsidRPr="005B4258" w:rsidRDefault="0078122A" w:rsidP="0042173F">
      <w:pPr>
        <w:widowControl w:val="0"/>
        <w:spacing w:before="60" w:after="60" w:line="288" w:lineRule="auto"/>
        <w:ind w:firstLine="700"/>
        <w:rPr>
          <w:color w:val="000000"/>
          <w:lang w:val="nl-NL"/>
        </w:rPr>
      </w:pPr>
    </w:p>
    <w:tbl>
      <w:tblPr>
        <w:tblW w:w="0" w:type="auto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087"/>
        <w:gridCol w:w="1608"/>
        <w:gridCol w:w="1608"/>
      </w:tblGrid>
      <w:tr w:rsidR="0042173F" w:rsidRPr="005B4258" w:rsidTr="00D4114B">
        <w:tc>
          <w:tcPr>
            <w:tcW w:w="8308" w:type="dxa"/>
            <w:gridSpan w:val="4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/>
                <w:bCs/>
                <w:color w:val="000000"/>
                <w:lang w:val="nl-NL"/>
              </w:rPr>
              <w:t>Minh chứng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STT</w:t>
            </w: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Mã minh chứng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có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E56714" w:rsidP="00E56714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1</w:t>
            </w:r>
          </w:p>
        </w:tc>
        <w:tc>
          <w:tcPr>
            <w:tcW w:w="4087" w:type="dxa"/>
          </w:tcPr>
          <w:p w:rsidR="0042173F" w:rsidRPr="005B4258" w:rsidRDefault="00E56714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bCs/>
                <w:sz w:val="26"/>
                <w:szCs w:val="26"/>
                <w:lang w:val="nl-NL"/>
              </w:rPr>
              <w:t>5.06.1.0</w:t>
            </w:r>
            <w:r>
              <w:rPr>
                <w:bCs/>
                <w:sz w:val="26"/>
                <w:szCs w:val="26"/>
                <w:lang w:val="nl-NL"/>
              </w:rPr>
              <w:t>1</w:t>
            </w:r>
          </w:p>
        </w:tc>
        <w:tc>
          <w:tcPr>
            <w:tcW w:w="1608" w:type="dxa"/>
          </w:tcPr>
          <w:p w:rsidR="0042173F" w:rsidRPr="005B4258" w:rsidRDefault="00E56714" w:rsidP="00E56714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E56714" w:rsidRPr="005B4258" w:rsidTr="00D4114B">
        <w:tc>
          <w:tcPr>
            <w:tcW w:w="1005" w:type="dxa"/>
          </w:tcPr>
          <w:p w:rsidR="00E56714" w:rsidRPr="005B4258" w:rsidRDefault="00E56714" w:rsidP="00E56714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2</w:t>
            </w:r>
          </w:p>
        </w:tc>
        <w:tc>
          <w:tcPr>
            <w:tcW w:w="4087" w:type="dxa"/>
          </w:tcPr>
          <w:p w:rsidR="00E56714" w:rsidRPr="005B4258" w:rsidRDefault="00E56714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bCs/>
                <w:sz w:val="26"/>
                <w:szCs w:val="26"/>
                <w:lang w:val="nl-NL"/>
              </w:rPr>
              <w:t>5.06.1.0</w:t>
            </w:r>
            <w:r>
              <w:rPr>
                <w:bCs/>
                <w:sz w:val="26"/>
                <w:szCs w:val="26"/>
                <w:lang w:val="nl-NL"/>
              </w:rPr>
              <w:t>2</w:t>
            </w:r>
          </w:p>
        </w:tc>
        <w:tc>
          <w:tcPr>
            <w:tcW w:w="1608" w:type="dxa"/>
          </w:tcPr>
          <w:p w:rsidR="00E56714" w:rsidRPr="005B4258" w:rsidRDefault="00E56714" w:rsidP="00E56714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E56714" w:rsidRPr="005B4258" w:rsidRDefault="00E56714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E56714" w:rsidP="00E56714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3</w:t>
            </w:r>
          </w:p>
        </w:tc>
        <w:tc>
          <w:tcPr>
            <w:tcW w:w="4087" w:type="dxa"/>
          </w:tcPr>
          <w:p w:rsidR="0042173F" w:rsidRPr="005B4258" w:rsidRDefault="00E56714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bCs/>
                <w:sz w:val="26"/>
                <w:szCs w:val="26"/>
                <w:lang w:val="nl-NL"/>
              </w:rPr>
              <w:t>5.06.1.0</w:t>
            </w:r>
            <w:r>
              <w:rPr>
                <w:bCs/>
                <w:sz w:val="26"/>
                <w:szCs w:val="26"/>
                <w:lang w:val="nl-NL"/>
              </w:rPr>
              <w:t>3</w:t>
            </w:r>
          </w:p>
        </w:tc>
        <w:tc>
          <w:tcPr>
            <w:tcW w:w="1608" w:type="dxa"/>
          </w:tcPr>
          <w:p w:rsidR="0042173F" w:rsidRPr="005B4258" w:rsidRDefault="00E56714" w:rsidP="00E56714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E56714" w:rsidRPr="005B4258" w:rsidTr="00D4114B">
        <w:tc>
          <w:tcPr>
            <w:tcW w:w="1005" w:type="dxa"/>
          </w:tcPr>
          <w:p w:rsidR="00E56714" w:rsidRPr="005B4258" w:rsidRDefault="00E56714" w:rsidP="00E56714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4</w:t>
            </w:r>
          </w:p>
        </w:tc>
        <w:tc>
          <w:tcPr>
            <w:tcW w:w="4087" w:type="dxa"/>
          </w:tcPr>
          <w:p w:rsidR="00E56714" w:rsidRPr="005B4258" w:rsidRDefault="00E56714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bCs/>
                <w:sz w:val="26"/>
                <w:szCs w:val="26"/>
                <w:lang w:val="nl-NL"/>
              </w:rPr>
              <w:t>5.06.1.0</w:t>
            </w:r>
            <w:r>
              <w:rPr>
                <w:bCs/>
                <w:sz w:val="26"/>
                <w:szCs w:val="26"/>
                <w:lang w:val="nl-NL"/>
              </w:rPr>
              <w:t>4</w:t>
            </w:r>
          </w:p>
        </w:tc>
        <w:tc>
          <w:tcPr>
            <w:tcW w:w="1608" w:type="dxa"/>
          </w:tcPr>
          <w:p w:rsidR="00E56714" w:rsidRPr="005B4258" w:rsidRDefault="00E56714" w:rsidP="00E56714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E56714" w:rsidRPr="005B4258" w:rsidRDefault="00E56714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E56714" w:rsidRPr="005B4258" w:rsidTr="00D4114B">
        <w:tc>
          <w:tcPr>
            <w:tcW w:w="1005" w:type="dxa"/>
          </w:tcPr>
          <w:p w:rsidR="00E56714" w:rsidRPr="005B4258" w:rsidRDefault="00E56714" w:rsidP="00E56714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5</w:t>
            </w:r>
          </w:p>
        </w:tc>
        <w:tc>
          <w:tcPr>
            <w:tcW w:w="4087" w:type="dxa"/>
          </w:tcPr>
          <w:p w:rsidR="00E56714" w:rsidRPr="005B4258" w:rsidRDefault="00E56714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bCs/>
                <w:sz w:val="26"/>
                <w:szCs w:val="26"/>
                <w:lang w:val="nl-NL"/>
              </w:rPr>
              <w:t>5.06.1.0</w:t>
            </w:r>
            <w:r>
              <w:rPr>
                <w:bCs/>
                <w:sz w:val="26"/>
                <w:szCs w:val="26"/>
                <w:lang w:val="nl-NL"/>
              </w:rPr>
              <w:t>5</w:t>
            </w:r>
          </w:p>
        </w:tc>
        <w:tc>
          <w:tcPr>
            <w:tcW w:w="1608" w:type="dxa"/>
          </w:tcPr>
          <w:p w:rsidR="00E56714" w:rsidRPr="005B4258" w:rsidRDefault="00E56714" w:rsidP="00E56714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E56714" w:rsidRPr="005B4258" w:rsidRDefault="00E56714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Mô tả, phân tích đánh giá những minh chứng phù hợp với nội hàm liên quan đến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a.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Đánh giá mức độ đạt được của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</w:t>
      </w:r>
      <w:r w:rsidR="00512A8C">
        <w:rPr>
          <w:bCs/>
          <w:color w:val="000000"/>
          <w:lang w:val="nl-NL"/>
        </w:rPr>
        <w:t>1</w:t>
      </w:r>
      <w:r w:rsidRPr="005B4258">
        <w:rPr>
          <w:bCs/>
          <w:color w:val="000000"/>
          <w:lang w:val="nl-NL"/>
        </w:rPr>
        <w:t>........</w:t>
      </w:r>
      <w:r w:rsidR="00E56714" w:rsidRPr="005B4258">
        <w:rPr>
          <w:bCs/>
          <w:color w:val="000000"/>
          <w:lang w:val="nl-NL"/>
        </w:rPr>
        <w:t>Đạt</w:t>
      </w:r>
      <w:r w:rsidRPr="005B4258">
        <w:rPr>
          <w:bCs/>
          <w:color w:val="000000"/>
          <w:lang w:val="nl-NL"/>
        </w:rPr>
        <w:t>...........( Đạt/Không đạt)</w:t>
      </w:r>
    </w:p>
    <w:p w:rsidR="0042173F" w:rsidRPr="005B4258" w:rsidRDefault="0042173F" w:rsidP="0042173F">
      <w:pPr>
        <w:widowControl w:val="0"/>
        <w:ind w:firstLine="697"/>
        <w:rPr>
          <w:bCs/>
          <w:color w:val="000000"/>
          <w:sz w:val="6"/>
          <w:szCs w:val="6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 xml:space="preserve">II. Đánh giá tiêu chuẩn sau khi mô tả </w:t>
      </w:r>
      <w:bookmarkStart w:id="0" w:name="_GoBack"/>
      <w:bookmarkEnd w:id="0"/>
      <w:r w:rsidR="00512A8C">
        <w:rPr>
          <w:b/>
          <w:bCs/>
          <w:color w:val="000000"/>
          <w:lang w:val="nl-NL"/>
        </w:rPr>
        <w:t>nội hàm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a. Điểm mạnh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b. Điểm yếu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pacing w:val="-6"/>
          <w:lang w:val="nl-NL"/>
        </w:rPr>
      </w:pPr>
      <w:r w:rsidRPr="005B4258">
        <w:rPr>
          <w:bCs/>
          <w:color w:val="000000"/>
          <w:spacing w:val="-6"/>
          <w:lang w:val="nl-NL"/>
        </w:rPr>
        <w:t>c. Kế hoạch hành động ( vấn đề cần cải tiến và biện pháp khắc phục điểm yếu)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>III. Kết quả đánh giá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</w:p>
    <w:tbl>
      <w:tblPr>
        <w:tblW w:w="0" w:type="auto"/>
        <w:tblInd w:w="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40"/>
        <w:gridCol w:w="2250"/>
        <w:gridCol w:w="2235"/>
      </w:tblGrid>
      <w:tr w:rsidR="0042173F" w:rsidRPr="005B4258" w:rsidTr="00D4114B">
        <w:trPr>
          <w:trHeight w:val="420"/>
        </w:trPr>
        <w:tc>
          <w:tcPr>
            <w:tcW w:w="2940" w:type="dxa"/>
            <w:vMerge w:val="restart"/>
            <w:vAlign w:val="center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Tên </w:t>
            </w:r>
            <w:r w:rsidR="00512A8C">
              <w:rPr>
                <w:bCs/>
                <w:color w:val="000000"/>
                <w:lang w:val="nl-NL"/>
              </w:rPr>
              <w:t>nội hàm</w:t>
            </w:r>
          </w:p>
        </w:tc>
        <w:tc>
          <w:tcPr>
            <w:tcW w:w="4485" w:type="dxa"/>
            <w:gridSpan w:val="2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Trường tự đánh giá</w:t>
            </w:r>
          </w:p>
        </w:tc>
      </w:tr>
      <w:tr w:rsidR="0042173F" w:rsidRPr="005B4258" w:rsidTr="00D4114B">
        <w:trPr>
          <w:trHeight w:val="525"/>
        </w:trPr>
        <w:tc>
          <w:tcPr>
            <w:tcW w:w="2940" w:type="dxa"/>
            <w:vMerge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Đạt</w:t>
            </w: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đạt</w:t>
            </w:r>
          </w:p>
        </w:tc>
      </w:tr>
      <w:tr w:rsidR="0042173F" w:rsidRPr="005B4258" w:rsidTr="00D4114B">
        <w:trPr>
          <w:trHeight w:val="285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1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15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2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620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3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Điểm đánh giá tiêu chuẩn: ( Ví dụ 2 điểm)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Người báo cáo 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(</w:t>
      </w:r>
      <w:r w:rsidRPr="005B4258">
        <w:rPr>
          <w:bCs/>
          <w:i/>
          <w:color w:val="000000"/>
          <w:lang w:val="nl-NL"/>
        </w:rPr>
        <w:t>ghi rõ họ tên</w:t>
      </w:r>
      <w:r w:rsidRPr="005B4258">
        <w:rPr>
          <w:bCs/>
          <w:color w:val="000000"/>
          <w:lang w:val="nl-NL"/>
        </w:rPr>
        <w:t xml:space="preserve">) </w:t>
      </w: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ab/>
      </w: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br w:type="page"/>
      </w: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lastRenderedPageBreak/>
        <w:t>PHIẾU MÔ TẢ TIÊU CHÍ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Tiêu chí 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Bao gồm ...... tiêu chuẩn.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1.</w:t>
      </w:r>
    </w:p>
    <w:tbl>
      <w:tblPr>
        <w:tblW w:w="0" w:type="auto"/>
        <w:tblInd w:w="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80"/>
        <w:gridCol w:w="4065"/>
      </w:tblGrid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Thứ tự các tiêu chuẩn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Điểm tự đánh giá</w:t>
            </w:r>
          </w:p>
          <w:p w:rsidR="0042173F" w:rsidRPr="005B4258" w:rsidRDefault="0042173F" w:rsidP="00D4114B">
            <w:pPr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của trường</w:t>
            </w: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1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2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....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7845" w:type="dxa"/>
            <w:gridSpan w:val="2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Tổng số điểm tiêu chí  của trường tự đánh giá  : ( Ví dụ 14 điểm)</w:t>
            </w: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2. Đánh giá chung cho cả tiêu chí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a. Điểm mạnh:................................................................................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b. Điểm yếu: 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pacing w:val="-6"/>
          <w:lang w:val="nl-NL"/>
        </w:rPr>
      </w:pPr>
      <w:r w:rsidRPr="005B4258">
        <w:rPr>
          <w:bCs/>
          <w:color w:val="000000"/>
          <w:spacing w:val="-6"/>
          <w:lang w:val="nl-NL"/>
        </w:rPr>
        <w:t>c. Kế hoạch hành động (vấn đề cần cải tiến và biện pháp khắc phục điểm yếu)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  Người báo cáo 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  (</w:t>
      </w:r>
      <w:r w:rsidRPr="005B4258">
        <w:rPr>
          <w:bCs/>
          <w:i/>
          <w:color w:val="000000"/>
          <w:lang w:val="nl-NL"/>
        </w:rPr>
        <w:t>ghi rõ họ tên</w:t>
      </w:r>
      <w:r w:rsidRPr="005B4258">
        <w:rPr>
          <w:bCs/>
          <w:color w:val="000000"/>
          <w:lang w:val="nl-NL"/>
        </w:rPr>
        <w:t xml:space="preserve">) </w:t>
      </w:r>
    </w:p>
    <w:p w:rsidR="0042173F" w:rsidRPr="005B4258" w:rsidRDefault="0042173F" w:rsidP="0042173F">
      <w:pPr>
        <w:rPr>
          <w:color w:val="000000"/>
          <w:lang w:val="nl-NL"/>
        </w:rPr>
      </w:pPr>
    </w:p>
    <w:p w:rsidR="00E04562" w:rsidRPr="0042173F" w:rsidRDefault="00733FC3"/>
    <w:sectPr w:rsidR="00E04562" w:rsidRPr="0042173F" w:rsidSect="000D733B">
      <w:type w:val="continuous"/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73F"/>
    <w:rsid w:val="000D733B"/>
    <w:rsid w:val="002A15AA"/>
    <w:rsid w:val="003B6DB3"/>
    <w:rsid w:val="003F3130"/>
    <w:rsid w:val="0042173F"/>
    <w:rsid w:val="004E64B1"/>
    <w:rsid w:val="00512A8C"/>
    <w:rsid w:val="005703AE"/>
    <w:rsid w:val="006A7208"/>
    <w:rsid w:val="00733FC3"/>
    <w:rsid w:val="0078122A"/>
    <w:rsid w:val="00814C55"/>
    <w:rsid w:val="0098641E"/>
    <w:rsid w:val="00A039FE"/>
    <w:rsid w:val="00A50E9B"/>
    <w:rsid w:val="00E53878"/>
    <w:rsid w:val="00E56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docId w15:val="{C1EA77F3-D0E9-482A-A5B7-BA4874908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60" w:after="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173F"/>
    <w:pPr>
      <w:spacing w:before="0" w:after="0"/>
      <w:jc w:val="left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Hà Phước Tuấn</dc:creator>
  <cp:lastModifiedBy>HAO</cp:lastModifiedBy>
  <cp:revision>4</cp:revision>
  <dcterms:created xsi:type="dcterms:W3CDTF">2017-08-22T06:38:00Z</dcterms:created>
  <dcterms:modified xsi:type="dcterms:W3CDTF">2017-09-30T11:37:00Z</dcterms:modified>
</cp:coreProperties>
</file>